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0"/>
        <w:gridCol w:w="1020"/>
        <w:gridCol w:w="3420"/>
        <w:gridCol w:w="2120"/>
        <w:gridCol w:w="1200"/>
        <w:gridCol w:w="1200"/>
        <w:gridCol w:w="1180"/>
        <w:gridCol w:w="960"/>
        <w:gridCol w:w="400"/>
      </w:tblGrid>
      <w:tr w:rsidR="00F02EA1" w:rsidRPr="008975CE">
        <w:trPr>
          <w:trHeight w:hRule="exact" w:val="40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34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21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18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96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18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34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21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b/>
                <w:sz w:val="14"/>
                <w:lang w:val="uk-UA"/>
              </w:rPr>
              <w:t>Додаток №1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20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34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21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EA1" w:rsidRPr="008975CE" w:rsidRDefault="004024C9">
            <w:pPr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sz w:val="14"/>
                <w:lang w:val="uk-UA"/>
              </w:rPr>
              <w:t>до рішення одинадцятої сесії восьмого скликання Решетилівської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 w:rsidTr="008975CE">
        <w:trPr>
          <w:trHeight w:hRule="exact" w:val="21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34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21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EA1" w:rsidRPr="008975CE" w:rsidRDefault="004024C9">
            <w:pPr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sz w:val="14"/>
                <w:lang w:val="uk-UA"/>
              </w:rPr>
              <w:t>міської ради "Про внесення змін до показників бюджету міської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20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34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21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EA1" w:rsidRPr="008975CE" w:rsidRDefault="004024C9">
            <w:pPr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sz w:val="14"/>
                <w:lang w:val="uk-UA"/>
              </w:rPr>
              <w:t>територіальної громади на 2021 рік" № 645-11-VIII від 31.08.2021 р.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32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b/>
                <w:sz w:val="24"/>
                <w:lang w:val="uk-UA"/>
              </w:rPr>
              <w:t>ДОХОДИ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32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b/>
                <w:sz w:val="24"/>
                <w:lang w:val="uk-UA"/>
              </w:rPr>
              <w:t>бюджету</w:t>
            </w:r>
            <w:r w:rsidR="00744F54">
              <w:rPr>
                <w:rFonts w:ascii="Arial" w:eastAsia="Arial" w:hAnsi="Arial" w:cs="Arial"/>
                <w:b/>
                <w:sz w:val="24"/>
                <w:lang w:val="uk-UA"/>
              </w:rPr>
              <w:t xml:space="preserve"> Решетилівської міської територіальної</w:t>
            </w:r>
            <w:r w:rsidR="00744F54"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744F54">
              <w:rPr>
                <w:rFonts w:ascii="Arial" w:eastAsia="Arial" w:hAnsi="Arial" w:cs="Arial"/>
                <w:b/>
                <w:sz w:val="24"/>
                <w:lang w:val="uk-UA"/>
              </w:rPr>
              <w:t>громади</w:t>
            </w:r>
            <w:r w:rsidRPr="008975CE">
              <w:rPr>
                <w:rFonts w:ascii="Arial" w:eastAsia="Arial" w:hAnsi="Arial" w:cs="Arial"/>
                <w:b/>
                <w:sz w:val="24"/>
                <w:lang w:val="uk-UA"/>
              </w:rPr>
              <w:t xml:space="preserve"> на 2021 рік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22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34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21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18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96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22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EA1" w:rsidRPr="008975CE" w:rsidRDefault="004024C9">
            <w:pPr>
              <w:ind w:left="60"/>
              <w:jc w:val="center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sz w:val="16"/>
                <w:lang w:val="uk-UA"/>
              </w:rPr>
              <w:t>16515000000</w:t>
            </w:r>
          </w:p>
        </w:tc>
        <w:tc>
          <w:tcPr>
            <w:tcW w:w="21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18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96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24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sz w:val="14"/>
                <w:lang w:val="uk-UA"/>
              </w:rPr>
              <w:t>(код бюджету)</w:t>
            </w:r>
          </w:p>
        </w:tc>
        <w:tc>
          <w:tcPr>
            <w:tcW w:w="21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18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96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22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34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21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18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EA1" w:rsidRPr="008975CE" w:rsidRDefault="004024C9">
            <w:pPr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sz w:val="16"/>
                <w:lang w:val="uk-UA"/>
              </w:rPr>
              <w:t>(грн.)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24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Код</w:t>
            </w:r>
          </w:p>
        </w:tc>
        <w:tc>
          <w:tcPr>
            <w:tcW w:w="55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Найменування згідно</w:t>
            </w:r>
            <w:r w:rsidRPr="008975CE">
              <w:rPr>
                <w:b/>
                <w:sz w:val="16"/>
                <w:lang w:val="uk-UA"/>
              </w:rPr>
              <w:br/>
              <w:t xml:space="preserve"> з Класифікацією доходів бюджету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Усього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Загальний</w:t>
            </w:r>
            <w:r w:rsidRPr="008975CE">
              <w:rPr>
                <w:b/>
                <w:sz w:val="16"/>
                <w:lang w:val="uk-UA"/>
              </w:rPr>
              <w:br/>
              <w:t>фонд</w:t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b/>
                <w:sz w:val="12"/>
                <w:lang w:val="uk-UA"/>
              </w:rPr>
              <w:t>Спеціальний фонд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58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55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усього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b/>
                <w:sz w:val="12"/>
                <w:lang w:val="uk-UA"/>
              </w:rPr>
              <w:t>у тому числі</w:t>
            </w:r>
            <w:r w:rsidRPr="008975CE">
              <w:rPr>
                <w:b/>
                <w:sz w:val="12"/>
                <w:lang w:val="uk-UA"/>
              </w:rPr>
              <w:br/>
              <w:t>бюджет</w:t>
            </w:r>
            <w:r w:rsidRPr="008975CE">
              <w:rPr>
                <w:b/>
                <w:sz w:val="12"/>
                <w:lang w:val="uk-UA"/>
              </w:rPr>
              <w:br/>
              <w:t>розвитку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22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sz w:val="14"/>
                <w:lang w:val="uk-UA"/>
              </w:rPr>
              <w:t>1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sz w:val="14"/>
                <w:lang w:val="uk-UA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sz w:val="14"/>
                <w:lang w:val="uk-UA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sz w:val="14"/>
                <w:lang w:val="uk-UA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sz w:val="14"/>
                <w:lang w:val="uk-UA"/>
              </w:rPr>
              <w:t>5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sz w:val="14"/>
                <w:lang w:val="uk-UA"/>
              </w:rPr>
              <w:t>6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26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b/>
                <w:sz w:val="16"/>
                <w:lang w:val="uk-UA"/>
              </w:rPr>
              <w:t>10000000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left="60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b/>
                <w:sz w:val="18"/>
                <w:lang w:val="uk-UA"/>
              </w:rPr>
              <w:t>Податкові надходження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38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b/>
                <w:sz w:val="16"/>
                <w:lang w:val="uk-UA"/>
              </w:rPr>
              <w:t>18000000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left="60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b/>
                <w:sz w:val="16"/>
                <w:lang w:val="uk-UA"/>
              </w:rPr>
              <w:t>Місцеві податки та збори, що сплачуються (перераховуються) згідно з Податковим кодексом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26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b/>
                <w:sz w:val="16"/>
                <w:lang w:val="uk-UA"/>
              </w:rPr>
              <w:t>18010000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left="60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b/>
                <w:sz w:val="16"/>
                <w:lang w:val="uk-UA"/>
              </w:rPr>
              <w:t>Податок на майно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26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sz w:val="16"/>
                <w:lang w:val="uk-UA"/>
              </w:rPr>
              <w:t>18010600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left="60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sz w:val="16"/>
                <w:lang w:val="uk-UA"/>
              </w:rPr>
              <w:t>Орендна плата з юридичних осіб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sz w:val="16"/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sz w:val="16"/>
                <w:lang w:val="uk-UA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sz w:val="16"/>
                <w:lang w:val="uk-UA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sz w:val="16"/>
                <w:lang w:val="uk-UA"/>
              </w:rPr>
              <w:t>0,00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54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EA1" w:rsidRPr="008975CE" w:rsidRDefault="00F02EA1">
            <w:pPr>
              <w:jc w:val="center"/>
              <w:rPr>
                <w:lang w:val="uk-UA"/>
              </w:rPr>
            </w:pP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EA1" w:rsidRPr="008975CE" w:rsidRDefault="004024C9">
            <w:pPr>
              <w:ind w:left="60"/>
              <w:rPr>
                <w:lang w:val="uk-UA"/>
              </w:rPr>
            </w:pPr>
            <w:r w:rsidRPr="008975CE">
              <w:rPr>
                <w:b/>
                <w:lang w:val="uk-UA"/>
              </w:rPr>
              <w:t>Усього доходів</w:t>
            </w:r>
            <w:r w:rsidRPr="008975CE">
              <w:rPr>
                <w:b/>
                <w:lang w:val="uk-UA"/>
              </w:rPr>
              <w:br/>
              <w:t>(без урахування міжбюджетних трансфертів)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26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b/>
                <w:sz w:val="16"/>
                <w:lang w:val="uk-UA"/>
              </w:rPr>
              <w:t>40000000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left="60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b/>
                <w:sz w:val="18"/>
                <w:lang w:val="uk-UA"/>
              </w:rPr>
              <w:t>Офіційні трансферти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894 000,00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894 000,00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26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b/>
                <w:sz w:val="16"/>
                <w:lang w:val="uk-UA"/>
              </w:rPr>
              <w:t>41000000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left="60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b/>
                <w:sz w:val="16"/>
                <w:lang w:val="uk-UA"/>
              </w:rPr>
              <w:t>Від органів державного управління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894 000,00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894 000,00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26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b/>
                <w:sz w:val="16"/>
                <w:lang w:val="uk-UA"/>
              </w:rPr>
              <w:t>41030000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left="60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b/>
                <w:sz w:val="16"/>
                <w:lang w:val="uk-UA"/>
              </w:rPr>
              <w:t>Субвенції з державного бюджету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894 000,00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894 000,00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56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sz w:val="16"/>
                <w:lang w:val="uk-UA"/>
              </w:rPr>
              <w:t>41035500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left="60"/>
              <w:rPr>
                <w:lang w:val="uk-UA"/>
              </w:rPr>
            </w:pPr>
            <w:r w:rsidRPr="008975CE">
              <w:rPr>
                <w:rFonts w:ascii="Arial" w:eastAsia="Arial" w:hAnsi="Arial" w:cs="Arial"/>
                <w:sz w:val="16"/>
                <w:lang w:val="uk-UA"/>
              </w:rPr>
              <w:t>Субвенція з державного бюджету місцевим бюджетам на реалізацію заходів, спрямованих на підвищення доступності широкосмугового доступу до Інтернету в сільській місцевості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sz w:val="16"/>
                <w:lang w:val="uk-UA"/>
              </w:rPr>
              <w:t>894 000,00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sz w:val="16"/>
                <w:lang w:val="uk-UA"/>
              </w:rPr>
              <w:t>894 000,00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sz w:val="16"/>
                <w:lang w:val="uk-UA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sz w:val="16"/>
                <w:lang w:val="uk-UA"/>
              </w:rPr>
              <w:t>0,00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54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EA1" w:rsidRPr="008975CE" w:rsidRDefault="004024C9">
            <w:pPr>
              <w:jc w:val="center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Х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2EA1" w:rsidRPr="008975CE" w:rsidRDefault="004024C9">
            <w:pPr>
              <w:ind w:left="60"/>
              <w:rPr>
                <w:lang w:val="uk-UA"/>
              </w:rPr>
            </w:pPr>
            <w:r w:rsidRPr="008975CE">
              <w:rPr>
                <w:b/>
                <w:lang w:val="uk-UA"/>
              </w:rPr>
              <w:t>Разом доходів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894 000,00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894 000,00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02EA1" w:rsidRPr="008975CE" w:rsidRDefault="004024C9">
            <w:pPr>
              <w:ind w:right="60"/>
              <w:jc w:val="right"/>
              <w:rPr>
                <w:lang w:val="uk-UA"/>
              </w:rPr>
            </w:pPr>
            <w:r w:rsidRPr="008975CE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74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34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21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18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96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  <w:tr w:rsidR="00F02EA1" w:rsidRPr="008975CE">
        <w:trPr>
          <w:trHeight w:hRule="exact" w:val="320"/>
        </w:trPr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5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EA1" w:rsidRPr="008975CE" w:rsidRDefault="004024C9">
            <w:pPr>
              <w:ind w:right="60"/>
              <w:rPr>
                <w:lang w:val="uk-UA"/>
              </w:rPr>
            </w:pPr>
            <w:r w:rsidRPr="008975CE">
              <w:rPr>
                <w:b/>
                <w:lang w:val="uk-UA"/>
              </w:rPr>
              <w:t>Міський голова</w:t>
            </w:r>
          </w:p>
        </w:tc>
        <w:tc>
          <w:tcPr>
            <w:tcW w:w="12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  <w:tc>
          <w:tcPr>
            <w:tcW w:w="33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EA1" w:rsidRPr="008975CE" w:rsidRDefault="004024C9">
            <w:pPr>
              <w:rPr>
                <w:lang w:val="uk-UA"/>
              </w:rPr>
            </w:pPr>
            <w:r w:rsidRPr="008975CE">
              <w:rPr>
                <w:lang w:val="uk-UA"/>
              </w:rPr>
              <w:t>Дядюнова О.А.</w:t>
            </w:r>
          </w:p>
        </w:tc>
        <w:tc>
          <w:tcPr>
            <w:tcW w:w="400" w:type="dxa"/>
          </w:tcPr>
          <w:p w:rsidR="00F02EA1" w:rsidRPr="008975CE" w:rsidRDefault="00F02EA1">
            <w:pPr>
              <w:pStyle w:val="EMPTYCELLSTYLE"/>
              <w:rPr>
                <w:lang w:val="uk-UA"/>
              </w:rPr>
            </w:pPr>
          </w:p>
        </w:tc>
      </w:tr>
    </w:tbl>
    <w:p w:rsidR="004024C9" w:rsidRPr="008975CE" w:rsidRDefault="004024C9">
      <w:pPr>
        <w:rPr>
          <w:lang w:val="uk-UA"/>
        </w:rPr>
      </w:pPr>
    </w:p>
    <w:sectPr w:rsidR="004024C9" w:rsidRPr="008975CE" w:rsidSect="00F02EA1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800"/>
  <w:hyphenationZone w:val="425"/>
  <w:characterSpacingControl w:val="doNotCompress"/>
  <w:compat/>
  <w:rsids>
    <w:rsidRoot w:val="00F02EA1"/>
    <w:rsid w:val="004024C9"/>
    <w:rsid w:val="00744F54"/>
    <w:rsid w:val="008975CE"/>
    <w:rsid w:val="00A52234"/>
    <w:rsid w:val="00F02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02EA1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935</Words>
  <Characters>533</Characters>
  <Application>Microsoft Office Word</Application>
  <DocSecurity>0</DocSecurity>
  <Lines>4</Lines>
  <Paragraphs>2</Paragraphs>
  <ScaleCrop>false</ScaleCrop>
  <Company>Reanimator Extreme Edition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Server</cp:lastModifiedBy>
  <cp:revision>3</cp:revision>
  <dcterms:created xsi:type="dcterms:W3CDTF">2021-09-01T10:09:00Z</dcterms:created>
  <dcterms:modified xsi:type="dcterms:W3CDTF">2021-09-01T10:32:00Z</dcterms:modified>
</cp:coreProperties>
</file>